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3D" w:rsidRDefault="000C2003" w:rsidP="000C2003">
      <w:pPr>
        <w:jc w:val="center"/>
        <w:rPr>
          <w:b/>
          <w:sz w:val="48"/>
          <w:szCs w:val="48"/>
        </w:rPr>
      </w:pPr>
      <w:r w:rsidRPr="000C2003">
        <w:rPr>
          <w:b/>
          <w:sz w:val="48"/>
          <w:szCs w:val="48"/>
        </w:rPr>
        <w:t>Invitation to Bid</w:t>
      </w:r>
    </w:p>
    <w:p w:rsidR="000C2003" w:rsidRDefault="000C2003" w:rsidP="000C2003">
      <w:pPr>
        <w:rPr>
          <w:b/>
          <w:sz w:val="20"/>
          <w:szCs w:val="20"/>
        </w:rPr>
      </w:pPr>
    </w:p>
    <w:p w:rsidR="000C2003" w:rsidRDefault="000C2003" w:rsidP="000C2003">
      <w:pPr>
        <w:rPr>
          <w:sz w:val="24"/>
          <w:szCs w:val="24"/>
        </w:rPr>
      </w:pPr>
      <w:r>
        <w:rPr>
          <w:sz w:val="24"/>
          <w:szCs w:val="24"/>
        </w:rPr>
        <w:t xml:space="preserve">The Bath County Board of Education will be accepting bids and quotes on the following items: </w:t>
      </w:r>
      <w:r w:rsidR="00021C5F">
        <w:rPr>
          <w:sz w:val="24"/>
          <w:szCs w:val="24"/>
        </w:rPr>
        <w:t xml:space="preserve">Occupational Therapy, Speech </w:t>
      </w:r>
      <w:r w:rsidR="00D10F48">
        <w:rPr>
          <w:sz w:val="24"/>
          <w:szCs w:val="24"/>
        </w:rPr>
        <w:t>Language Pathology</w:t>
      </w:r>
      <w:r w:rsidR="00021C5F">
        <w:rPr>
          <w:sz w:val="24"/>
          <w:szCs w:val="24"/>
        </w:rPr>
        <w:t>,</w:t>
      </w:r>
      <w:r w:rsidR="00D10F48">
        <w:rPr>
          <w:sz w:val="24"/>
          <w:szCs w:val="24"/>
        </w:rPr>
        <w:t xml:space="preserve"> Physical Therapy, Orientation &amp; Mobility Therapy, </w:t>
      </w:r>
      <w:r>
        <w:rPr>
          <w:sz w:val="24"/>
          <w:szCs w:val="24"/>
        </w:rPr>
        <w:t>Diesel, Gas, Fire Alarm</w:t>
      </w:r>
      <w:r w:rsidR="00D10F48">
        <w:rPr>
          <w:sz w:val="24"/>
          <w:szCs w:val="24"/>
        </w:rPr>
        <w:t xml:space="preserve"> Services</w:t>
      </w:r>
      <w:r>
        <w:rPr>
          <w:sz w:val="24"/>
          <w:szCs w:val="24"/>
        </w:rPr>
        <w:t>, Fire Extinguisher</w:t>
      </w:r>
      <w:r w:rsidR="00D10F48">
        <w:rPr>
          <w:sz w:val="24"/>
          <w:szCs w:val="24"/>
        </w:rPr>
        <w:t xml:space="preserve"> Services</w:t>
      </w:r>
      <w:r>
        <w:rPr>
          <w:sz w:val="24"/>
          <w:szCs w:val="24"/>
        </w:rPr>
        <w:t xml:space="preserve">, Elevator Service, </w:t>
      </w:r>
      <w:r w:rsidR="00021C5F">
        <w:rPr>
          <w:sz w:val="24"/>
          <w:szCs w:val="24"/>
        </w:rPr>
        <w:t xml:space="preserve">Propane, </w:t>
      </w:r>
      <w:r>
        <w:rPr>
          <w:sz w:val="24"/>
          <w:szCs w:val="24"/>
        </w:rPr>
        <w:t xml:space="preserve">Student and Team Pictures, School Signage, Alarm Monitoring Services, </w:t>
      </w:r>
      <w:r w:rsidR="00021C5F">
        <w:rPr>
          <w:sz w:val="24"/>
          <w:szCs w:val="24"/>
        </w:rPr>
        <w:t>Pest Control</w:t>
      </w:r>
      <w:r w:rsidR="00F0765A">
        <w:rPr>
          <w:sz w:val="24"/>
          <w:szCs w:val="24"/>
        </w:rPr>
        <w:t xml:space="preserve"> Services</w:t>
      </w:r>
      <w:r w:rsidR="00021C5F">
        <w:rPr>
          <w:sz w:val="24"/>
          <w:szCs w:val="24"/>
        </w:rPr>
        <w:t xml:space="preserve">, </w:t>
      </w:r>
      <w:r w:rsidR="00BA5EB5">
        <w:rPr>
          <w:sz w:val="24"/>
          <w:szCs w:val="24"/>
        </w:rPr>
        <w:t>Security and Surveillance Systems, Cafeteria Hood Range Cleaning Services,</w:t>
      </w:r>
      <w:bookmarkStart w:id="0" w:name="_GoBack"/>
      <w:bookmarkEnd w:id="0"/>
      <w:r w:rsidR="00BA5EB5">
        <w:rPr>
          <w:sz w:val="24"/>
          <w:szCs w:val="24"/>
        </w:rPr>
        <w:t xml:space="preserve"> </w:t>
      </w:r>
      <w:r w:rsidR="00F0765A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Sanitation Services for the </w:t>
      </w:r>
      <w:r w:rsidR="00021C5F">
        <w:rPr>
          <w:sz w:val="24"/>
          <w:szCs w:val="24"/>
        </w:rPr>
        <w:t>202</w:t>
      </w:r>
      <w:r w:rsidR="00F0765A">
        <w:rPr>
          <w:sz w:val="24"/>
          <w:szCs w:val="24"/>
        </w:rPr>
        <w:t xml:space="preserve">2-23 </w:t>
      </w:r>
      <w:r>
        <w:rPr>
          <w:sz w:val="24"/>
          <w:szCs w:val="24"/>
        </w:rPr>
        <w:t>school year.</w:t>
      </w:r>
      <w:r w:rsidR="002C51EF">
        <w:rPr>
          <w:sz w:val="24"/>
          <w:szCs w:val="24"/>
        </w:rPr>
        <w:t xml:space="preserve"> </w:t>
      </w:r>
      <w:r w:rsidR="00D10F48">
        <w:rPr>
          <w:sz w:val="24"/>
          <w:szCs w:val="24"/>
        </w:rPr>
        <w:t xml:space="preserve">Please send sealed bid quotes to the Bath County Board of Education. </w:t>
      </w:r>
      <w:r w:rsidR="002C51EF">
        <w:rPr>
          <w:sz w:val="24"/>
          <w:szCs w:val="24"/>
        </w:rPr>
        <w:t xml:space="preserve">The bid opening will be scheduled for </w:t>
      </w:r>
      <w:r w:rsidR="0025691A">
        <w:rPr>
          <w:sz w:val="24"/>
          <w:szCs w:val="24"/>
        </w:rPr>
        <w:t>April 15</w:t>
      </w:r>
      <w:r w:rsidR="0025691A" w:rsidRPr="0025691A">
        <w:rPr>
          <w:sz w:val="24"/>
          <w:szCs w:val="24"/>
          <w:vertAlign w:val="superscript"/>
        </w:rPr>
        <w:t>th</w:t>
      </w:r>
      <w:r w:rsidR="0025691A">
        <w:rPr>
          <w:sz w:val="24"/>
          <w:szCs w:val="24"/>
        </w:rPr>
        <w:t xml:space="preserve"> at 2pm.</w:t>
      </w:r>
      <w:r w:rsidR="00D10F48">
        <w:rPr>
          <w:sz w:val="24"/>
          <w:szCs w:val="24"/>
        </w:rPr>
        <w:t xml:space="preserve"> </w:t>
      </w:r>
    </w:p>
    <w:p w:rsidR="000C2003" w:rsidRDefault="000C2003" w:rsidP="000C2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more information, please contact:</w:t>
      </w:r>
    </w:p>
    <w:p w:rsidR="000C2003" w:rsidRDefault="00D10F48" w:rsidP="000C2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 Melton</w:t>
      </w:r>
    </w:p>
    <w:p w:rsidR="000C2003" w:rsidRDefault="000C2003" w:rsidP="000C2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Bath County Board of Education</w:t>
      </w:r>
    </w:p>
    <w:p w:rsidR="000C2003" w:rsidRDefault="000C2003" w:rsidP="000C2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405 W. Main St. </w:t>
      </w:r>
    </w:p>
    <w:p w:rsidR="000C2003" w:rsidRDefault="000C2003" w:rsidP="000C2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Owingsville, KY 40360</w:t>
      </w:r>
    </w:p>
    <w:p w:rsidR="000C2003" w:rsidRDefault="000C2003" w:rsidP="000C2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606-674-6314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3D66" w:rsidRDefault="000C2003" w:rsidP="000C2003">
      <w:pPr>
        <w:spacing w:after="0" w:line="240" w:lineRule="auto"/>
      </w:pPr>
      <w:r>
        <w:rPr>
          <w:sz w:val="24"/>
          <w:szCs w:val="24"/>
        </w:rPr>
        <w:t xml:space="preserve">Email: </w:t>
      </w:r>
      <w:hyperlink r:id="rId4" w:history="1">
        <w:r w:rsidR="00D10F48" w:rsidRPr="00A45DE6">
          <w:rPr>
            <w:rStyle w:val="Hyperlink"/>
          </w:rPr>
          <w:t>Michael.melton@bath.kyschools.us</w:t>
        </w:r>
      </w:hyperlink>
    </w:p>
    <w:p w:rsidR="00D10F48" w:rsidRDefault="00D10F48" w:rsidP="000C2003">
      <w:pPr>
        <w:spacing w:after="0" w:line="240" w:lineRule="auto"/>
        <w:rPr>
          <w:rStyle w:val="Hyperlink"/>
          <w:sz w:val="24"/>
          <w:szCs w:val="24"/>
        </w:rPr>
      </w:pPr>
    </w:p>
    <w:p w:rsidR="00D10F48" w:rsidRDefault="00D10F48" w:rsidP="000C2003">
      <w:pPr>
        <w:spacing w:after="0" w:line="240" w:lineRule="auto"/>
        <w:rPr>
          <w:rStyle w:val="Hyperlink"/>
          <w:sz w:val="24"/>
          <w:szCs w:val="24"/>
        </w:rPr>
      </w:pPr>
    </w:p>
    <w:p w:rsidR="000C2003" w:rsidRPr="000C2003" w:rsidRDefault="000C2003" w:rsidP="000C2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2003" w:rsidRPr="000C2003" w:rsidRDefault="000C2003" w:rsidP="000C2003">
      <w:pPr>
        <w:spacing w:after="0" w:line="240" w:lineRule="auto"/>
        <w:jc w:val="center"/>
        <w:rPr>
          <w:b/>
          <w:sz w:val="28"/>
          <w:szCs w:val="28"/>
        </w:rPr>
      </w:pPr>
    </w:p>
    <w:sectPr w:rsidR="000C2003" w:rsidRPr="000C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03"/>
    <w:rsid w:val="00021C5F"/>
    <w:rsid w:val="000C2003"/>
    <w:rsid w:val="0025691A"/>
    <w:rsid w:val="002C51EF"/>
    <w:rsid w:val="004C7E11"/>
    <w:rsid w:val="005922F3"/>
    <w:rsid w:val="00633D66"/>
    <w:rsid w:val="00857F88"/>
    <w:rsid w:val="00BA5EB5"/>
    <w:rsid w:val="00D10F48"/>
    <w:rsid w:val="00EA4C3D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8D2B"/>
  <w15:chartTrackingRefBased/>
  <w15:docId w15:val="{8BA02E68-93C7-4015-8CEA-8947CE8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melton@bath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723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Combs</dc:creator>
  <cp:keywords/>
  <dc:description/>
  <cp:lastModifiedBy>Combs, Brittany</cp:lastModifiedBy>
  <cp:revision>3</cp:revision>
  <cp:lastPrinted>2021-03-23T12:58:00Z</cp:lastPrinted>
  <dcterms:created xsi:type="dcterms:W3CDTF">2022-03-09T14:29:00Z</dcterms:created>
  <dcterms:modified xsi:type="dcterms:W3CDTF">2022-03-15T17:46:00Z</dcterms:modified>
</cp:coreProperties>
</file>